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6EC88" w14:textId="77777777" w:rsidR="00806638" w:rsidRPr="00806638" w:rsidRDefault="00806638" w:rsidP="00806638">
      <w:pPr>
        <w:shd w:val="clear" w:color="auto" w:fill="FFFFFF"/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  <w:lang w:eastAsia="ru-RU"/>
          <w14:ligatures w14:val="none"/>
        </w:rPr>
      </w:pPr>
      <w:bookmarkStart w:id="0" w:name="_Hlk197439715"/>
      <w:r w:rsidRPr="00806638"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  <w:lang w:eastAsia="ru-RU"/>
          <w14:ligatures w14:val="none"/>
        </w:rPr>
        <w:t>Приложение</w:t>
      </w:r>
    </w:p>
    <w:p w14:paraId="22BD17D7" w14:textId="77777777" w:rsidR="00806638" w:rsidRPr="00806638" w:rsidRDefault="00806638" w:rsidP="00806638">
      <w:pPr>
        <w:shd w:val="clear" w:color="auto" w:fill="FFFFFF"/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  <w:lang w:eastAsia="ru-RU"/>
          <w14:ligatures w14:val="none"/>
        </w:rPr>
      </w:pPr>
      <w:r w:rsidRPr="00806638"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  <w:lang w:eastAsia="ru-RU"/>
          <w14:ligatures w14:val="none"/>
        </w:rPr>
        <w:t xml:space="preserve">к решению совета депутатов </w:t>
      </w:r>
    </w:p>
    <w:p w14:paraId="4B486574" w14:textId="77777777" w:rsidR="00806638" w:rsidRPr="00806638" w:rsidRDefault="00806638" w:rsidP="00806638">
      <w:pPr>
        <w:shd w:val="clear" w:color="auto" w:fill="FFFFFF"/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  <w:lang w:eastAsia="ru-RU"/>
          <w14:ligatures w14:val="none"/>
        </w:rPr>
      </w:pPr>
      <w:r w:rsidRPr="00806638"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  <w:lang w:eastAsia="ru-RU"/>
          <w14:ligatures w14:val="none"/>
        </w:rPr>
        <w:t>№ ___ от «__» _________ 2025 г.</w:t>
      </w:r>
    </w:p>
    <w:p w14:paraId="3368DE85" w14:textId="77777777" w:rsidR="00806638" w:rsidRPr="00806638" w:rsidRDefault="00806638" w:rsidP="00806638">
      <w:pPr>
        <w:shd w:val="clear" w:color="auto" w:fill="FFFFFF"/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  <w:lang w:eastAsia="ru-RU"/>
          <w14:ligatures w14:val="none"/>
        </w:rPr>
      </w:pPr>
    </w:p>
    <w:p w14:paraId="592D63D0" w14:textId="77777777" w:rsidR="00806638" w:rsidRPr="00806638" w:rsidRDefault="00806638" w:rsidP="00806638">
      <w:pPr>
        <w:shd w:val="clear" w:color="auto" w:fill="FFFFFF"/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  <w:lang w:eastAsia="ru-RU"/>
          <w14:ligatures w14:val="none"/>
        </w:rPr>
      </w:pPr>
      <w:r w:rsidRPr="00806638"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  <w:lang w:eastAsia="ru-RU"/>
          <w14:ligatures w14:val="none"/>
        </w:rPr>
        <w:t>Приложение 2</w:t>
      </w:r>
    </w:p>
    <w:bookmarkEnd w:id="0"/>
    <w:p w14:paraId="3D5B180D" w14:textId="77777777" w:rsidR="00806638" w:rsidRPr="00806638" w:rsidRDefault="00806638" w:rsidP="008066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6AB67D5E" w14:textId="77777777" w:rsidR="00806638" w:rsidRPr="00806638" w:rsidRDefault="00806638" w:rsidP="008066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0663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Перечень индикаторов риска нарушения </w:t>
      </w:r>
    </w:p>
    <w:p w14:paraId="75F46666" w14:textId="77777777" w:rsidR="00806638" w:rsidRPr="00806638" w:rsidRDefault="00806638" w:rsidP="008066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80663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обязательных требований, проверяемых в рамках осуществления </w:t>
      </w:r>
      <w:bookmarkStart w:id="1" w:name="_Hlk197444396"/>
      <w:r w:rsidRPr="0080663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муниципального контроля </w:t>
      </w:r>
    </w:p>
    <w:bookmarkEnd w:id="1"/>
    <w:p w14:paraId="3C093C6F" w14:textId="77777777" w:rsidR="00806638" w:rsidRPr="00806638" w:rsidRDefault="00806638" w:rsidP="008066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49603F06" w14:textId="77777777" w:rsidR="00806638" w:rsidRPr="00806638" w:rsidRDefault="00806638" w:rsidP="008066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0C5E94B6" w14:textId="77777777" w:rsidR="00806638" w:rsidRPr="00806638" w:rsidRDefault="00806638" w:rsidP="00806638">
      <w:pPr>
        <w:tabs>
          <w:tab w:val="left" w:pos="284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66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1. Увеличение на 5 процентов за календарный месяц количества дорожно-транспортных происшествий (но не менее чем на 3 нарушения) на участках дорог, находящихся во владении или пользовании контролируемого лица, по сравнению с аналогичным периодом прошлого года. </w:t>
      </w:r>
    </w:p>
    <w:p w14:paraId="237BC131" w14:textId="77777777" w:rsidR="00806638" w:rsidRPr="00806638" w:rsidRDefault="00806638" w:rsidP="00806638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66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2. Наличие информации об установленных фактах загрязнений и (или) повреждений автомобильных дорог и дорожных сооружений, в том числе элементов обустройства автомобильных дорог, полос отвода автомобильных дорог, придорожных полос автомобильных дорог. </w:t>
      </w:r>
    </w:p>
    <w:p w14:paraId="5DAF3BAE" w14:textId="77777777" w:rsidR="00806638" w:rsidRPr="00806638" w:rsidRDefault="00806638" w:rsidP="00806638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66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3. Наличие информации об установленных фактах нарушений обязательных требований к эксплуатации объектов дорожного сервиса, размещенных в полосах отвода и (или) придорожных полосах автомобильных дорог. </w:t>
      </w:r>
    </w:p>
    <w:p w14:paraId="26917BF9" w14:textId="77777777" w:rsidR="00806638" w:rsidRPr="00806638" w:rsidRDefault="00806638" w:rsidP="00806638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66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4. Наличие информации об установленных фактах несоответствия автомобильных дорог и (или) дорожных сооружений после проведения их строительства, реконструкции, капитального ремонта, ремонта и содержания, обязательным требованиям. </w:t>
      </w:r>
    </w:p>
    <w:p w14:paraId="364DB94D" w14:textId="77777777" w:rsidR="00806638" w:rsidRPr="00806638" w:rsidRDefault="00806638" w:rsidP="0080663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66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5.  Наличие информации об установленном факте нарушения обязательных требований при производстве дорожных работ. </w:t>
      </w:r>
    </w:p>
    <w:p w14:paraId="5ECAA180" w14:textId="77777777" w:rsidR="00806638" w:rsidRPr="00806638" w:rsidRDefault="00806638" w:rsidP="00806638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66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6.  Выявление в течение отчетного года в пределах населенного пункта трех </w:t>
      </w:r>
      <w:r w:rsidRPr="008066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и более фактов возникновения дорожно-транспортного происшествия одного вида сопутствующими неудовлетворительными дорожными условиями, где пострадали или ранены люди.</w:t>
      </w:r>
    </w:p>
    <w:p w14:paraId="1EA2A63C" w14:textId="77777777" w:rsidR="00806638" w:rsidRPr="00806638" w:rsidRDefault="00806638" w:rsidP="00806638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66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7. Наличие информации об установленных фактах нарушений обязательных требований при содержании улично-дорожной сети и внутриквартальных проездов.    </w:t>
      </w:r>
    </w:p>
    <w:p w14:paraId="60D01380" w14:textId="77777777" w:rsidR="00806638" w:rsidRPr="00806638" w:rsidRDefault="00806638" w:rsidP="00806638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66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8. Не</w:t>
      </w:r>
      <w:r w:rsidRPr="0080663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исполнени</w:t>
      </w:r>
      <w:r w:rsidRPr="008066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80663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предостережений/предписаний об устранении нарушений обязательных требований, выданных должностными лицами, уполномоченными осуществлять муниципальный контроль.</w:t>
      </w:r>
      <w:r w:rsidRPr="0080663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29890F2F" w14:textId="77777777" w:rsidR="00806638" w:rsidRPr="00806638" w:rsidRDefault="00806638" w:rsidP="00806638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A185751" w14:textId="77777777" w:rsidR="00806638" w:rsidRPr="00806638" w:rsidRDefault="00806638" w:rsidP="0080663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794858BD" w14:textId="77777777" w:rsidR="00504F9A" w:rsidRDefault="00504F9A"/>
    <w:sectPr w:rsidR="00504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F9A"/>
    <w:rsid w:val="00116884"/>
    <w:rsid w:val="00504F9A"/>
    <w:rsid w:val="0080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346F35-999B-4FAD-B737-38E0A937D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4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4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4F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4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4F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4F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4F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4F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4F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4F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4F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4F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4F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4F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4F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4F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4F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4F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4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4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4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4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4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4F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4F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4F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4F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4F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4F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bayramgalina</dc:creator>
  <cp:keywords/>
  <dc:description/>
  <cp:lastModifiedBy>bayramgalina</cp:lastModifiedBy>
  <cp:revision>2</cp:revision>
  <dcterms:created xsi:type="dcterms:W3CDTF">2025-08-12T12:31:00Z</dcterms:created>
  <dcterms:modified xsi:type="dcterms:W3CDTF">2025-08-12T12:32:00Z</dcterms:modified>
</cp:coreProperties>
</file>